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03F61">
      <w:pPr>
        <w:widowControl w:val="0"/>
        <w:spacing w:after="0" w:line="240" w:lineRule="auto"/>
        <w:ind w:left="-567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bookmarkStart w:id="0" w:name="_GoBack"/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Перечень документов, </w:t>
      </w:r>
    </w:p>
    <w:p w14:paraId="42E6BF99">
      <w:pPr>
        <w:widowControl w:val="0"/>
        <w:spacing w:after="0" w:line="240" w:lineRule="auto"/>
        <w:ind w:left="-567"/>
        <w:jc w:val="center"/>
        <w:rPr>
          <w:rFonts w:hint="default" w:ascii="Times New Roman" w:hAnsi="Times New Roman" w:eastAsia="Times New Roman" w:cs="Times New Roman"/>
          <w:b/>
          <w:sz w:val="28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>предоставляемых родителями</w:t>
      </w:r>
      <w:r>
        <w:rPr>
          <w:rFonts w:hint="default" w:ascii="Times New Roman" w:hAnsi="Times New Roman" w:eastAsia="Times New Roman" w:cs="Times New Roman"/>
          <w:b/>
          <w:sz w:val="28"/>
          <w:szCs w:val="24"/>
          <w:lang w:val="en-US" w:eastAsia="ru-RU"/>
        </w:rPr>
        <w:t xml:space="preserve"> (законными представителями), </w:t>
      </w:r>
    </w:p>
    <w:p w14:paraId="3F3CE6BC">
      <w:pPr>
        <w:widowControl w:val="0"/>
        <w:spacing w:after="0" w:line="240" w:lineRule="auto"/>
        <w:ind w:left="-567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>для проведения комплексного обследования</w:t>
      </w:r>
    </w:p>
    <w:p w14:paraId="21226507">
      <w:pPr>
        <w:widowControl w:val="0"/>
        <w:spacing w:after="0" w:line="240" w:lineRule="auto"/>
        <w:ind w:left="-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 в ТПМПК </w:t>
      </w:r>
    </w:p>
    <w:bookmarkEnd w:id="0"/>
    <w:p w14:paraId="74FE3DDC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а) копия документа, удостоверяющего личность родителя (законного представителя) обследуемого, обследуемого в возрасте старше 14 лет,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>с предъявлением оригинала;</w:t>
      </w:r>
    </w:p>
    <w:p w14:paraId="6AA83BDA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б) копия свидетельства о рождении обследуемого (для лиц, не достигших 14 лет) или документа, подтверждающего родство заявителя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>с предъявлением оригинала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>при несовпадении фамилий в свидетельстве о рождении ребенка и паспорте родителя предоставляются копии документов о смене фамилии с предъявлением оригинала.</w:t>
      </w:r>
    </w:p>
    <w:p w14:paraId="5E0841B2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в) копия документа, подтверждающего установление опеки или попечительства</w:t>
      </w:r>
      <w: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>с предъявлением оригинала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>при необходимости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);</w:t>
      </w:r>
    </w:p>
    <w:p w14:paraId="3FF02E1A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г) копия документа, подтверждающего полномочия по представлению интересов несовершеннолетнего (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>наличие доверенности) (при необходимости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);</w:t>
      </w:r>
    </w:p>
    <w:p w14:paraId="2D65F971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д) направление Организации, организации, осуществляющей социальное обслуживание, медицинской организации, других организаций (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>при наличии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);</w:t>
      </w:r>
    </w:p>
    <w:p w14:paraId="1FABD9D0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е) постановление комиссии по делам несовершеннолетних и защите их прав о направлении на комиссию (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>при наличии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);</w:t>
      </w:r>
    </w:p>
    <w:p w14:paraId="5825A95F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ж) 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  <w: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>Рекомендуемый образец приведен в приложении № 2 приказа Минпросвещения России от 01.11.2024 №763 «Об утверждении Положения о психолого-медико-педагогической комиссии»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>при наличии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);</w:t>
      </w:r>
    </w:p>
    <w:p w14:paraId="3E94FBAE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з) копия заключения (заключений) комиссии о результатах ранее проведенного обследования (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>при наличии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);</w:t>
      </w:r>
    </w:p>
    <w:p w14:paraId="3F3280AD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и) копии справки, подтверждающей факт установления инвалидности, и ИПРА (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>при наличии инвалидности, установленной МСЭ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);</w:t>
      </w:r>
    </w:p>
    <w:p w14:paraId="75E0395E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к) медицинское заключение, 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жительства (регистрации) обследуемого в порядке, установленном Министерством здравоохранения Российской Федерации. Медицинское заключение действительно для предоставления в комиссию в течение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6 месяцев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со дня его оформления. </w:t>
      </w:r>
    </w:p>
    <w:p w14:paraId="2C31F446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Медицинское заключение о состоянии здоровья обследуемого, нуждающегося в создании условий и (или) специальных условий проведения государственной итоговой аттестации по образовательным программам основного общего, среднего общего образования;</w:t>
      </w:r>
    </w:p>
    <w:p w14:paraId="7E8B3B94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л) копия уведомления органа местного самоуправления муниципального района/ городского округа, осуществляющего управление в сфере образования по месту жительства о выборе родителями (законными представителями) ребенка формы получения общего образования в форме семейного образования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>(при наличии)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 </w:t>
      </w:r>
    </w:p>
    <w:p w14:paraId="6A8920F7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м) копия распорядительного акта образовательной организации о приеме лица для прохождения промежуточной и итоговой аттестации (при получении общего образования в форме семейного образования) (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>при наличии)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</w:t>
      </w:r>
    </w:p>
    <w:p w14:paraId="4604877F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н) табель успеваемости, заверенный подписью и печатью руководителя образовательной организации -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>только для учащихся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 </w:t>
      </w:r>
    </w:p>
    <w:p w14:paraId="758E4FE9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о) копия аттестата об основном или среднем общем образовании или копию свидетельства об обучении –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>для поступающих в образовательные организации среднего профессионального образования и высшего образования;</w:t>
      </w:r>
    </w:p>
    <w:p w14:paraId="281C1962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п) копии диагностических и (или) контрольных работ обследуемого обучающегося, заверенные руководителем образовательной организации, оригиналы рабочих тетрадей по русскому языку и математике, а для детей дошкольного возраста - результаты самостоятельной продуктивной деятельности;</w:t>
      </w:r>
    </w:p>
    <w:p w14:paraId="2FD78CDB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р) иные документы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>(по желанию родителя (законного представителя)).</w:t>
      </w:r>
    </w:p>
    <w:p w14:paraId="2932E8D6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>При проведении обследования родитель (законный представитель) обследуемого предъявляет в комиссию оригиналы документов, указанных в подпунктах "а" - "в".  Для иностранных граждан необходимо наличие официального перевода документов на русский язык.</w:t>
      </w:r>
    </w:p>
    <w:p w14:paraId="432FD4AB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72A"/>
    <w:rsid w:val="0012757C"/>
    <w:rsid w:val="005A172A"/>
    <w:rsid w:val="00925F3E"/>
    <w:rsid w:val="7166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561</Words>
  <Characters>3200</Characters>
  <Lines>26</Lines>
  <Paragraphs>7</Paragraphs>
  <TotalTime>1</TotalTime>
  <ScaleCrop>false</ScaleCrop>
  <LinksUpToDate>false</LinksUpToDate>
  <CharactersWithSpaces>3754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2026-02-18T06:55:00Z</dcterms:created>
  <dc:creator>User</dc:creator>
  <cp:lastModifiedBy>Детский сад 438</cp:lastModifiedBy>
  <dcterms:modified xsi:type="dcterms:W3CDTF">2026-02-24T08:40:41Z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248823569B3C4849A480F672229146F5_12</vt:lpwstr>
  </property>
</Properties>
</file>