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D21E4" w:rsidRPr="00641A92" w:rsidRDefault="001D21E4" w:rsidP="00641A92">
      <w:pPr>
        <w:pStyle w:val="a3"/>
        <w:shd w:val="clear" w:color="auto" w:fill="FFFFFF"/>
        <w:spacing w:before="150" w:beforeAutospacing="0" w:after="180" w:afterAutospacing="0"/>
        <w:jc w:val="center"/>
        <w:rPr>
          <w:color w:val="FF0000"/>
          <w:sz w:val="44"/>
          <w:szCs w:val="44"/>
        </w:rPr>
      </w:pPr>
      <w:r w:rsidRPr="00641A92">
        <w:rPr>
          <w:rStyle w:val="a4"/>
          <w:color w:val="FF0000"/>
          <w:sz w:val="44"/>
          <w:szCs w:val="44"/>
        </w:rPr>
        <w:t>Правила поведения пр</w:t>
      </w:r>
      <w:bookmarkStart w:id="0" w:name="_GoBack"/>
      <w:bookmarkEnd w:id="0"/>
      <w:r w:rsidRPr="00641A92">
        <w:rPr>
          <w:rStyle w:val="a4"/>
          <w:color w:val="FF0000"/>
          <w:sz w:val="44"/>
          <w:szCs w:val="44"/>
        </w:rPr>
        <w:t>и угрозе террористического акта</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Проявление фактов терроризма, фиксируемое в разных точках планеты, всегда является неожиданным, обрушивающимся внезапно, несущим лавину человеческой боли и страданий. Правила поведения при угрозе террористического акта рекомендуют быть психологически готовым к самозащите при возможной опасности и всегда соблюдать меры предосторожности, особенно в общественных местах. Инструкция при угрозе террористического акта общего характера:</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Требуется обращать внимание на поведение окружающих людей. О лицах, вызывающих подозрение, немедленно сообщать в органы правопорядка.</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Не оставлять без присмотра свои вещи и не принимать чужие от незнакомых людей.</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Организовывать дежурство жильцов дома, заключающееся в регулярных обходах здания и наблюдении за поведением окружающих.</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Иметь продуманный и проговоренный план действий членов семьи, если существует угроза возникновения террористических актов. Близкие должны знать номера телефонов друг друга и адреса электронной почты. Обязательно требуется заранее обсудить место встречи в экстренной ситуации.</w:t>
      </w:r>
    </w:p>
    <w:p w:rsid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xml:space="preserve">- Нужно укрепить в доме подвальные помещения, освободить лестничные клетки от вещей с целью быстрой эвакуации при возможной угрозе </w:t>
      </w:r>
      <w:proofErr w:type="spellStart"/>
      <w:r w:rsidRPr="00641A92">
        <w:rPr>
          <w:color w:val="111111"/>
          <w:sz w:val="28"/>
          <w:szCs w:val="28"/>
        </w:rPr>
        <w:t>терракта</w:t>
      </w:r>
      <w:proofErr w:type="spellEnd"/>
      <w:r w:rsidRPr="00641A92">
        <w:rPr>
          <w:color w:val="111111"/>
          <w:sz w:val="28"/>
          <w:szCs w:val="28"/>
        </w:rPr>
        <w:t>.</w:t>
      </w:r>
    </w:p>
    <w:p w:rsidR="001D21E4" w:rsidRP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При возможном пожаре, взрыве, землетрясении ни в коем случае не пользоваться лифтом.</w:t>
      </w:r>
    </w:p>
    <w:p w:rsidR="00641A92" w:rsidRDefault="00641A92" w:rsidP="00641A92">
      <w:pPr>
        <w:pStyle w:val="a3"/>
        <w:shd w:val="clear" w:color="auto" w:fill="FFFFFF"/>
        <w:spacing w:before="0" w:beforeAutospacing="0" w:after="0" w:afterAutospacing="0"/>
        <w:jc w:val="center"/>
        <w:rPr>
          <w:rStyle w:val="a4"/>
          <w:color w:val="111111"/>
          <w:sz w:val="36"/>
          <w:szCs w:val="36"/>
        </w:rPr>
      </w:pP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Действия при угрозе террористического акта</w:t>
      </w:r>
    </w:p>
    <w:p w:rsidR="001D21E4" w:rsidRP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xml:space="preserve">Очень важно максимально проявлять бдительность, настороженно относиться к бесхозным вещам в любом месте, будь то вагон поезда, подъезд дома, рынок либо другая точка массового скопления людей. Внешний вид оставленного предмета может быть обманчив и маскировать внутреннее содержимое под безобидную коробку, игрушку, неброский сверток либо обычную сумку. Имеет место проведение разъяснительной работы об опасности брошенных либо «забытых» предметов среди детей и подростков. Не трогая самому чужие вещи (с целью </w:t>
      </w:r>
      <w:proofErr w:type="spellStart"/>
      <w:r w:rsidRPr="00641A92">
        <w:rPr>
          <w:color w:val="111111"/>
          <w:sz w:val="28"/>
          <w:szCs w:val="28"/>
        </w:rPr>
        <w:t>избежания</w:t>
      </w:r>
      <w:proofErr w:type="spellEnd"/>
      <w:r w:rsidRPr="00641A92">
        <w:rPr>
          <w:color w:val="111111"/>
          <w:sz w:val="28"/>
          <w:szCs w:val="28"/>
        </w:rPr>
        <w:t xml:space="preserve"> многочисленных жертв и разрушений при возможном взрыве), следует изолировать от них находящихся рядом лиц, стараясь обеспечить их отход на безопасное расстояние. Вместе с тем требуется максимально получить у окружающих информацию о подозрительном предмете, зафиксировав время обнаружения последнего, и выяснить какие-либо данные о лице, его оставившем. Если владелец не установлен, о находке обязательно требуется сообщить работнику правоохранительных органов, а также дождаться приезда оперативно-следственной группы. Своевременно проявленная оперативность в данном случае может спасти не одну человеческую жизнь и обеспечить безопасность при угрозе террористического акта. На улице при активизации правоохранительных органов не следует проявлять излишнее любопытство. Правила поведения при угрозе террористического акта </w:t>
      </w:r>
      <w:r w:rsidRPr="00641A92">
        <w:rPr>
          <w:color w:val="111111"/>
          <w:sz w:val="28"/>
          <w:szCs w:val="28"/>
        </w:rPr>
        <w:lastRenderedPageBreak/>
        <w:t>предусматривают, что самым верным действием будет переход на противоположную сторону улицы и движение (спокойное, чтобы не приняли за противника) в обратном направлении.</w:t>
      </w:r>
    </w:p>
    <w:p w:rsidR="00641A92" w:rsidRDefault="00641A92" w:rsidP="00641A92">
      <w:pPr>
        <w:pStyle w:val="a3"/>
        <w:shd w:val="clear" w:color="auto" w:fill="FFFFFF"/>
        <w:spacing w:before="0" w:beforeAutospacing="0" w:after="0" w:afterAutospacing="0"/>
        <w:jc w:val="center"/>
        <w:rPr>
          <w:rStyle w:val="a4"/>
          <w:color w:val="111111"/>
          <w:sz w:val="36"/>
          <w:szCs w:val="36"/>
        </w:rPr>
      </w:pP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Правила поведения при эвакуации</w:t>
      </w:r>
    </w:p>
    <w:p w:rsidR="001D21E4" w:rsidRP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 В случае поступления информации об эвакуации, инструкция при угрозе террористического акта предусматривает произвести следующие действия:</w:t>
      </w:r>
    </w:p>
    <w:p w:rsidR="001D21E4" w:rsidRPr="00641A92" w:rsidRDefault="001D21E4" w:rsidP="00641A92">
      <w:pPr>
        <w:pStyle w:val="a3"/>
        <w:shd w:val="clear" w:color="auto" w:fill="FFFFFF"/>
        <w:spacing w:before="0" w:beforeAutospacing="0" w:after="0" w:afterAutospacing="0"/>
        <w:jc w:val="both"/>
        <w:rPr>
          <w:color w:val="111111"/>
          <w:sz w:val="28"/>
          <w:szCs w:val="28"/>
        </w:rPr>
      </w:pPr>
      <w:r w:rsidRPr="00641A92">
        <w:rPr>
          <w:color w:val="111111"/>
          <w:sz w:val="28"/>
          <w:szCs w:val="28"/>
        </w:rPr>
        <w:t>1. Приготовить деньги, документы и ценные вещи.</w:t>
      </w:r>
    </w:p>
    <w:p w:rsidR="001D21E4" w:rsidRPr="00641A92" w:rsidRDefault="001D21E4" w:rsidP="00641A92">
      <w:pPr>
        <w:pStyle w:val="a3"/>
        <w:shd w:val="clear" w:color="auto" w:fill="FFFFFF"/>
        <w:spacing w:before="0" w:beforeAutospacing="0" w:after="0" w:afterAutospacing="0"/>
        <w:jc w:val="both"/>
        <w:rPr>
          <w:color w:val="111111"/>
          <w:sz w:val="28"/>
          <w:szCs w:val="28"/>
        </w:rPr>
      </w:pPr>
      <w:r w:rsidRPr="00641A92">
        <w:rPr>
          <w:color w:val="111111"/>
          <w:sz w:val="28"/>
          <w:szCs w:val="28"/>
        </w:rPr>
        <w:t xml:space="preserve">2. Отключить от </w:t>
      </w:r>
      <w:proofErr w:type="spellStart"/>
      <w:r w:rsidRPr="00641A92">
        <w:rPr>
          <w:color w:val="111111"/>
          <w:sz w:val="28"/>
          <w:szCs w:val="28"/>
        </w:rPr>
        <w:t>энерго</w:t>
      </w:r>
      <w:proofErr w:type="spellEnd"/>
      <w:r w:rsidRPr="00641A92">
        <w:rPr>
          <w:color w:val="111111"/>
          <w:sz w:val="28"/>
          <w:szCs w:val="28"/>
        </w:rPr>
        <w:t xml:space="preserve"> -, </w:t>
      </w:r>
      <w:proofErr w:type="spellStart"/>
      <w:r w:rsidRPr="00641A92">
        <w:rPr>
          <w:color w:val="111111"/>
          <w:sz w:val="28"/>
          <w:szCs w:val="28"/>
        </w:rPr>
        <w:t>газо</w:t>
      </w:r>
      <w:proofErr w:type="spellEnd"/>
      <w:r w:rsidRPr="00641A92">
        <w:rPr>
          <w:color w:val="111111"/>
          <w:sz w:val="28"/>
          <w:szCs w:val="28"/>
        </w:rPr>
        <w:t xml:space="preserve"> -, водоснабжения квартиру (дом).</w:t>
      </w:r>
    </w:p>
    <w:p w:rsidR="001D21E4" w:rsidRPr="00641A92" w:rsidRDefault="001D21E4" w:rsidP="00641A92">
      <w:pPr>
        <w:pStyle w:val="a3"/>
        <w:shd w:val="clear" w:color="auto" w:fill="FFFFFF"/>
        <w:spacing w:before="0" w:beforeAutospacing="0" w:after="0" w:afterAutospacing="0"/>
        <w:jc w:val="both"/>
        <w:rPr>
          <w:color w:val="111111"/>
          <w:sz w:val="28"/>
          <w:szCs w:val="28"/>
        </w:rPr>
      </w:pPr>
      <w:r w:rsidRPr="00641A92">
        <w:rPr>
          <w:color w:val="111111"/>
          <w:sz w:val="28"/>
          <w:szCs w:val="28"/>
        </w:rPr>
        <w:t>3. При уходе закрыть входную дверь на замок для предохранения жилища от мародерства.</w:t>
      </w:r>
    </w:p>
    <w:p w:rsidR="001D21E4" w:rsidRPr="00641A92" w:rsidRDefault="001D21E4" w:rsidP="00641A92">
      <w:pPr>
        <w:pStyle w:val="a3"/>
        <w:shd w:val="clear" w:color="auto" w:fill="FFFFFF"/>
        <w:spacing w:before="0" w:beforeAutospacing="0" w:after="0" w:afterAutospacing="0"/>
        <w:jc w:val="both"/>
        <w:rPr>
          <w:color w:val="111111"/>
          <w:sz w:val="28"/>
          <w:szCs w:val="28"/>
        </w:rPr>
      </w:pPr>
      <w:r w:rsidRPr="00641A92">
        <w:rPr>
          <w:color w:val="111111"/>
          <w:sz w:val="28"/>
          <w:szCs w:val="28"/>
        </w:rPr>
        <w:t>4. Оказать помощь в эвакуации пожилым и тяжелобольным людям. Сборы должны проводиться организованно, без присутствия паники. В помещение можно вернуться только после разрешения лиц, ответственных за эвакуацию, когда миновала угроза совершения террористического акта. Согласованность и четкость действий каждого напрямую влияют на спасение жизни и сохранение здоровья многих людей.</w:t>
      </w:r>
    </w:p>
    <w:p w:rsidR="00641A92" w:rsidRDefault="00641A92" w:rsidP="00641A92">
      <w:pPr>
        <w:pStyle w:val="a3"/>
        <w:shd w:val="clear" w:color="auto" w:fill="FFFFFF"/>
        <w:spacing w:before="0" w:beforeAutospacing="0" w:after="0" w:afterAutospacing="0"/>
        <w:jc w:val="center"/>
        <w:rPr>
          <w:rStyle w:val="a4"/>
          <w:color w:val="111111"/>
          <w:sz w:val="36"/>
          <w:szCs w:val="36"/>
        </w:rPr>
      </w:pP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Как вести себя при попадании в уличную перестрелку</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Нахождение в общественных местах несет определенный риск попадания в перестрелку. Если человек оказался жертвой сложившихся обстоятельств и попал в данную ситуацию, ему требуется лечь на пол, осмотреться и постараться пробраться к ближайшему укрытию, не поднимаясь в полный рост. В качестве временного убежища можно выбирать бетонные столбы, памятники, выступы зданий, канавы, бордюры. При появившейся первой возможности требуется спрятаться в подземном переходе либо подъезде дома, где дождаться завершения перестрелки. Присутствие рядом ребенка обязывает в первую очередь принять меры по обеспечению его безопасности, при необходимости нужно прикрыть малыша собственным телом. Если стрельба застала во время нахождения дома, требуется укрыться в ванной комнате (во избежание рикошета) и, улегшись на пол, прикрыв голову руками для большей безопасности, дождаться окончания стрельбы.</w:t>
      </w: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Поведение в толпе во время давки</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Поведение при угрозе террористического акта должно быть хладнокровным, нельзя поддаваться общей панике, охватывающей большинство людей. Поэтому желательно избегать значительных скоплений народа, игнорируя в данном случае собственное любопытство. Не рекомендуется присоединяться к митингующим. Если начались массовые беспорядки и давки просто не избежать, нужно позволить толпе нести себя, потихоньку пытаясь выбраться из ловушки. Важно в этой ситуации устоять на ногах и двигаться, ставя ногу максимально высоко и на полную стопу. Увеличить окружающее пространство поможет глубокий вдох и разведенные в стороны руки, чуть согнутые в локтях. Делается это для избегания сдавливания грудной клетки. Действия при угрозе террористического акта должны быть скоординированными, четкими, направленными на спасение собственной жизни и сохранение безопасности окружающих.</w:t>
      </w: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lastRenderedPageBreak/>
        <w:t>Действия при падении в давке</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Если давка принимает угрожающий характер, нужно освободиться от любой ноши (если таковая имеется). При падении требуется как можно быстрее встать на ноги, чтобы не быть раздавленным толпой. При этом не следует опираться на руки, лучше постараться на мгновение встать на носочки и, резко оттолкнувшись от земли, «вынырнуть». Если не получается подняться, правила поведения при угрозе террористического акта рекомендуют свернуться клубком, защитив голову предплечьями и закрыв ладонями затылок.</w:t>
      </w: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Если произошел захват заложников</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Захват заложников может произойти в любом месте: транспорт, улица, помещение. В сложившейся ситуации, как учит памятка при угрозе террористического акта, важно не привлекать к себе внимание и не смотреть агрессорам в глаза. Параллельно с этим нужно постараться незаметно снять все ювелирные украшения, а женщинам в коротких юбках желательно прикрыть оголенные части ног. Можно попытаться отвлечься от происходящего, например, чтением или разгадыванием кроссвордов. Поведение при угрозе террористического акта должно быть обдуманным, каждое движение хорошо взвешенным. Лишним будет ненужное проявление смелости и героизма, направленное на разоружение бандитов и попытку выбраться из ловушки. Это только может их разозлить и спровоцировать на негативные действия. При захвате транспорта не рекомендуется: передвигаться по салону; открывать без разрешения террористов сумки; реагировать на вызывающее поведение агрессоров. При попытке штурма спецслужбами требуется лечь на пол между кресел и оставаться в таком положении до конца операции. После освобождения желательно немедленно покинуть автобус, так как существует возможность его минирования и взрыва.</w:t>
      </w: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Как вести себя один на один с захватчиками</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Памятка при угрозе террористического акта гласит: если человек оказался в заложниках, то должен соблюдать спокойствие, исключить панику и истерику во избежание усугубления и без того накаленной ситуации, которая может спровоцировать террористов на применение оружия. Нельзя спорить с захватчиками, возражать им, лучше спокойно выполнять все их требования, стараясь не смотреть агрессорам в глаза – нервные личности воспринимают это как вызов. Нужно быть настроенным на использование преступниками лицевых повязок, кляпов, наручников и веревок. Любое действие (попить, выйти в туалет, встать или сесть) требуется согласовывать с агрессорами. Это уменьшит угрозу для жизни собственной и окружающих. Любые унижения, оскорбления и лишения в данной ситуации лучше перетерпеть. При возможном ранении требуется максимально ограничить себя в движении во избежание потери крови. Нужно быть внимательным, стараясь запомнить приметы захватчиков, имена, прозвища, татуировки и шрамы, особенности манеры поведения. Правила при угрозе террористического акта рекомендуют обращать внимание на малейшие детали, так как любая мелочь способна помочь расследованию. При работе спецслужб по освобождению требуется оставаться на полу, прикрывая голову руками, и держаться как можно дальше от дверей и окон. Нельзя выбегать навстречу спецслужбам, которые могут ошибочно принять бегущего за преступника.</w:t>
      </w: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lastRenderedPageBreak/>
        <w:t>Поведение человека, ставшего заложником у террористов</w:t>
      </w:r>
    </w:p>
    <w:p w:rsidR="001D21E4" w:rsidRP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Любой человек по стечению обстоятельств может стать заложником, превратившись в средство для достижения преступных целей: это могут быть политические требования либо выкуп. На кону в данном случае стоит человеческая жизнь, становящаяся предметом усиленного торга. При захвате в заложники важно помнить о том, что обращение с пленным напрямую зависит от поведения последнего. Поэтому нужно: держать себя в руках, стараясь сохранять самообладание; не сопротивляться, чтобы не повлечь жестокость по отношению к себе; быть настороженным, пытаясь сосредоточиться на звуках, движениях; заняться умственными упражнениями, чтобы не дать ослабнуть сознанию: постоянно тренировать память, вспоминая исторические даты, номера телефонов, имена и фамилии знакомых; заниматься физическими упражнениями, если позволяет пространство и состояние; быть готовым к неудобствам: отсутствию туалета, недостатку в воде и пище, плохим условиям содержания; следить за личной гигиеной, за собой и не опускать руки от бессилия; быть готовым объяснить наличие имеющихся документов, номеров телефонов. Если заложник имеет проблемы со здоровьем, необходимо сообщить об этом охранникам и при необходимости просить оказания медицинской помощи, а также лекарственных препаратов.</w:t>
      </w:r>
    </w:p>
    <w:p w:rsidR="00641A92" w:rsidRDefault="00641A92" w:rsidP="00641A92">
      <w:pPr>
        <w:pStyle w:val="a3"/>
        <w:shd w:val="clear" w:color="auto" w:fill="FFFFFF"/>
        <w:spacing w:before="0" w:beforeAutospacing="0" w:after="0" w:afterAutospacing="0"/>
        <w:jc w:val="center"/>
        <w:rPr>
          <w:rStyle w:val="a4"/>
          <w:color w:val="111111"/>
          <w:sz w:val="36"/>
          <w:szCs w:val="36"/>
        </w:rPr>
      </w:pP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Только не паниковать! Надежда на спасение всегда есть</w:t>
      </w:r>
    </w:p>
    <w:p w:rsidR="00641A92" w:rsidRPr="00641A92" w:rsidRDefault="001D21E4" w:rsidP="00641A92">
      <w:pPr>
        <w:pStyle w:val="a3"/>
        <w:shd w:val="clear" w:color="auto" w:fill="FFFFFF"/>
        <w:spacing w:before="0" w:beforeAutospacing="0" w:after="0" w:afterAutospacing="0"/>
        <w:ind w:firstLine="567"/>
        <w:jc w:val="both"/>
        <w:rPr>
          <w:rStyle w:val="a4"/>
          <w:b w:val="0"/>
          <w:bCs w:val="0"/>
          <w:color w:val="111111"/>
          <w:sz w:val="28"/>
          <w:szCs w:val="28"/>
        </w:rPr>
      </w:pPr>
      <w:r w:rsidRPr="00641A92">
        <w:rPr>
          <w:color w:val="111111"/>
          <w:sz w:val="28"/>
          <w:szCs w:val="28"/>
        </w:rPr>
        <w:t>В случае предоставления возможности телефонного разговора с родственниками не плакать, не кричать, не истерить! Стараться говорить спокойно и по делу. Нужно попытаться наладить контакт с охранниками, объяснив, что вы такой же человек, как и они, имеющий детей и семью. Если охранники не идут на контакт, нужно разговаривать как бы самому с собой, напевая вполголоса либо читая вслух. Нельзя теряться во времени, поэтому желательно вести его счет, отмечая при помощи подручных предметов (например, спичек или камешков) на стене прошедшие дни. Ни в коем случае не стоит падать духом и терять надежду: чем больше пройдет времени – тем больше вероятность спастись.</w:t>
      </w:r>
    </w:p>
    <w:p w:rsidR="00641A92" w:rsidRDefault="00641A92" w:rsidP="00641A92">
      <w:pPr>
        <w:pStyle w:val="a3"/>
        <w:shd w:val="clear" w:color="auto" w:fill="FFFFFF"/>
        <w:spacing w:before="0" w:beforeAutospacing="0" w:after="0" w:afterAutospacing="0"/>
        <w:jc w:val="center"/>
        <w:rPr>
          <w:rStyle w:val="a4"/>
          <w:color w:val="111111"/>
          <w:sz w:val="36"/>
          <w:szCs w:val="36"/>
        </w:rPr>
      </w:pPr>
    </w:p>
    <w:p w:rsidR="001D21E4" w:rsidRPr="00641A92" w:rsidRDefault="001D21E4" w:rsidP="00641A92">
      <w:pPr>
        <w:pStyle w:val="a3"/>
        <w:shd w:val="clear" w:color="auto" w:fill="FFFFFF"/>
        <w:spacing w:before="0" w:beforeAutospacing="0" w:after="0" w:afterAutospacing="0"/>
        <w:jc w:val="center"/>
        <w:rPr>
          <w:color w:val="111111"/>
          <w:sz w:val="36"/>
          <w:szCs w:val="36"/>
        </w:rPr>
      </w:pPr>
      <w:r w:rsidRPr="00641A92">
        <w:rPr>
          <w:rStyle w:val="a4"/>
          <w:color w:val="111111"/>
          <w:sz w:val="36"/>
          <w:szCs w:val="36"/>
        </w:rPr>
        <w:t>Что необходимо помнить в любом случае</w:t>
      </w:r>
    </w:p>
    <w:p w:rsidR="001D21E4" w:rsidRPr="00641A92" w:rsidRDefault="001D21E4" w:rsidP="00641A92">
      <w:pPr>
        <w:pStyle w:val="a3"/>
        <w:shd w:val="clear" w:color="auto" w:fill="FFFFFF"/>
        <w:spacing w:before="0" w:beforeAutospacing="0" w:after="0" w:afterAutospacing="0"/>
        <w:ind w:firstLine="567"/>
        <w:jc w:val="both"/>
        <w:rPr>
          <w:color w:val="111111"/>
          <w:sz w:val="28"/>
          <w:szCs w:val="28"/>
        </w:rPr>
      </w:pPr>
      <w:r w:rsidRPr="00641A92">
        <w:rPr>
          <w:color w:val="111111"/>
          <w:sz w:val="28"/>
          <w:szCs w:val="28"/>
        </w:rPr>
        <w:t>Естественно, безопасность при угрозе террористического акта является самым важным фактором для каждого его участника, поэтому для вашей безопасности и всех окружающих вас людей, необходимо придерживаться нескольких условий: </w:t>
      </w:r>
      <w:r w:rsidRPr="00641A92">
        <w:rPr>
          <w:rStyle w:val="a4"/>
          <w:color w:val="111111"/>
          <w:sz w:val="28"/>
          <w:szCs w:val="28"/>
        </w:rPr>
        <w:t>Помните,</w:t>
      </w:r>
      <w:r w:rsidRPr="00641A92">
        <w:rPr>
          <w:color w:val="111111"/>
          <w:sz w:val="28"/>
          <w:szCs w:val="28"/>
        </w:rPr>
        <w:t> что вы в ответе не только за свою жизнь и здоровье, но также и за сохранность ваших близких, друзей и окружающих. Своим родным стоит объяснить, что абсолютно любой предмет, найденный в подъезде, транспорте или даже на улице, представляет потенциальную опасность для жизни. Ни в коем случае не стоит рисковать и предпринимать самостоятельные действия, это может привести к тяжелым и неоправданным последствиям. Оставьте этот вопрос профессионалам.</w:t>
      </w:r>
    </w:p>
    <w:p w:rsidR="00F14A56" w:rsidRDefault="00F14A56" w:rsidP="00641A92">
      <w:pPr>
        <w:spacing w:after="0"/>
      </w:pPr>
    </w:p>
    <w:sectPr w:rsidR="00F14A56" w:rsidSect="00641A92">
      <w:pgSz w:w="11906" w:h="16838"/>
      <w:pgMar w:top="568" w:right="991"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21E4"/>
    <w:rsid w:val="001D21E4"/>
    <w:rsid w:val="00641A92"/>
    <w:rsid w:val="006C63C6"/>
    <w:rsid w:val="00F14A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B4EF1"/>
  <w15:chartTrackingRefBased/>
  <w15:docId w15:val="{8507D11E-CF34-4DC4-ABF2-58362717A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D21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D21E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2778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1691</Words>
  <Characters>9644</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cp:revision>
  <dcterms:created xsi:type="dcterms:W3CDTF">2019-08-31T19:21:00Z</dcterms:created>
  <dcterms:modified xsi:type="dcterms:W3CDTF">2023-06-01T14:02:00Z</dcterms:modified>
</cp:coreProperties>
</file>