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976" w:rsidRDefault="00903976" w:rsidP="00120436">
      <w:pPr>
        <w:shd w:val="clear" w:color="auto" w:fill="FFFFFF"/>
        <w:spacing w:after="120" w:line="36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03976" w:rsidRPr="00077A46" w:rsidRDefault="00077A46" w:rsidP="00903976">
      <w:pPr>
        <w:shd w:val="clear" w:color="auto" w:fill="FFFFFF"/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7A46"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 № 438 «Воробушек»</w:t>
      </w:r>
    </w:p>
    <w:p w:rsidR="00903976" w:rsidRPr="00674D1E" w:rsidRDefault="00903976" w:rsidP="0090397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903976" w:rsidRDefault="00903976" w:rsidP="00120436">
      <w:pPr>
        <w:shd w:val="clear" w:color="auto" w:fill="FFFFFF"/>
        <w:spacing w:after="120" w:line="36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03976" w:rsidRDefault="00903976" w:rsidP="00903976">
      <w:pPr>
        <w:shd w:val="clear" w:color="auto" w:fill="FFFFFF"/>
        <w:spacing w:after="120" w:line="360" w:lineRule="auto"/>
        <w:ind w:right="425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120" w:line="36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31EC0" w:rsidRDefault="00C636B0" w:rsidP="00120436">
      <w:pPr>
        <w:shd w:val="clear" w:color="auto" w:fill="FFFFFF"/>
        <w:spacing w:after="120" w:line="36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Мастер – класс</w:t>
      </w:r>
      <w:r w:rsidR="00B31EC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для педагогов</w:t>
      </w:r>
    </w:p>
    <w:p w:rsidR="00C636B0" w:rsidRPr="00120436" w:rsidRDefault="00C636B0" w:rsidP="00120436">
      <w:pPr>
        <w:shd w:val="clear" w:color="auto" w:fill="FFFFFF"/>
        <w:spacing w:after="120" w:line="360" w:lineRule="auto"/>
        <w:ind w:right="425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«Использование </w:t>
      </w:r>
      <w:r w:rsidR="00823EF6" w:rsidRPr="0012043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технологии </w:t>
      </w:r>
      <w:r w:rsidRPr="0012043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мнемотехники в работе педагога</w:t>
      </w:r>
      <w:r w:rsidR="00823EF6" w:rsidRPr="0012043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по развитию речи детей</w:t>
      </w:r>
      <w:r w:rsidRPr="0012043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</w:p>
    <w:p w:rsidR="00823EF6" w:rsidRPr="0012043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261620</wp:posOffset>
            </wp:positionV>
            <wp:extent cx="4965700" cy="3895725"/>
            <wp:effectExtent l="19050" t="0" r="6350" b="0"/>
            <wp:wrapTight wrapText="bothSides">
              <wp:wrapPolygon edited="0">
                <wp:start x="331" y="0"/>
                <wp:lineTo x="-83" y="739"/>
                <wp:lineTo x="-83" y="20913"/>
                <wp:lineTo x="166" y="21547"/>
                <wp:lineTo x="331" y="21547"/>
                <wp:lineTo x="21213" y="21547"/>
                <wp:lineTo x="21379" y="21547"/>
                <wp:lineTo x="21628" y="20913"/>
                <wp:lineTo x="21628" y="739"/>
                <wp:lineTo x="21462" y="106"/>
                <wp:lineTo x="21213" y="0"/>
                <wp:lineTo x="331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3895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23EF6" w:rsidRPr="00120436" w:rsidRDefault="00823EF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Pr="00903976" w:rsidRDefault="00903976" w:rsidP="00903976">
      <w:pPr>
        <w:shd w:val="clear" w:color="auto" w:fill="FFFFFF"/>
        <w:tabs>
          <w:tab w:val="left" w:pos="5068"/>
        </w:tabs>
        <w:spacing w:after="0" w:line="360" w:lineRule="auto"/>
        <w:ind w:right="425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9039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Воспитатель: </w:t>
      </w:r>
      <w:r w:rsidR="00077A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Князева А.В.</w:t>
      </w:r>
      <w:bookmarkStart w:id="0" w:name="_GoBack"/>
      <w:bookmarkEnd w:id="0"/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03976" w:rsidRDefault="00903976" w:rsidP="00903976">
      <w:pPr>
        <w:shd w:val="clear" w:color="auto" w:fill="FFFFFF"/>
        <w:spacing w:after="0" w:line="360" w:lineRule="auto"/>
        <w:ind w:right="42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41086" w:rsidRPr="00120436" w:rsidRDefault="00841086" w:rsidP="00120436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«Учите ребёнка каким-нибудь неизвестным ему словам – </w:t>
      </w:r>
      <w:r w:rsidRPr="001204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он будет долго и напрасно мучиться,</w:t>
      </w: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04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но свяжите двадцать таких слов с картинками,</w:t>
      </w:r>
      <w:r w:rsidRPr="001204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 он их усвоит на лету».</w:t>
      </w:r>
    </w:p>
    <w:p w:rsidR="00823EF6" w:rsidRPr="003A7F82" w:rsidRDefault="00841086" w:rsidP="003A7F82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К.Д. Ушинский</w:t>
      </w:r>
    </w:p>
    <w:p w:rsidR="00823EF6" w:rsidRPr="00120436" w:rsidRDefault="00823EF6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b/>
          <w:bCs/>
          <w:sz w:val="28"/>
          <w:szCs w:val="28"/>
        </w:rPr>
        <w:t>Цель:</w:t>
      </w:r>
    </w:p>
    <w:p w:rsidR="00823EF6" w:rsidRPr="00120436" w:rsidRDefault="00823EF6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sz w:val="28"/>
          <w:szCs w:val="28"/>
        </w:rPr>
        <w:t>ознакомить педагогов с методом мнемотехники как способом развития речи, памяти и мышления дошкольников, обеспечивающего эффективное запоминание, сохранение и воспроизведение информации;</w:t>
      </w:r>
      <w:r w:rsidR="00F260EC" w:rsidRPr="00120436">
        <w:rPr>
          <w:sz w:val="28"/>
          <w:szCs w:val="28"/>
        </w:rPr>
        <w:t xml:space="preserve"> </w:t>
      </w:r>
      <w:r w:rsidRPr="00120436">
        <w:rPr>
          <w:sz w:val="28"/>
          <w:szCs w:val="28"/>
        </w:rPr>
        <w:t>повысить профессиональную компетенцию педагогов в развитии речи детей дошкольного возраста;</w:t>
      </w:r>
      <w:r w:rsidR="00F260EC" w:rsidRPr="00120436">
        <w:rPr>
          <w:sz w:val="28"/>
          <w:szCs w:val="28"/>
        </w:rPr>
        <w:t xml:space="preserve"> </w:t>
      </w:r>
      <w:r w:rsidRPr="00120436">
        <w:rPr>
          <w:sz w:val="28"/>
          <w:szCs w:val="28"/>
        </w:rPr>
        <w:t xml:space="preserve">содействовать </w:t>
      </w:r>
      <w:r w:rsidR="00F260EC" w:rsidRPr="00120436">
        <w:rPr>
          <w:sz w:val="28"/>
          <w:szCs w:val="28"/>
        </w:rPr>
        <w:t>педагогам в поиске</w:t>
      </w:r>
      <w:r w:rsidRPr="00120436">
        <w:rPr>
          <w:sz w:val="28"/>
          <w:szCs w:val="28"/>
        </w:rPr>
        <w:t xml:space="preserve"> новых рациональных средств,</w:t>
      </w:r>
      <w:r w:rsidR="00F260EC" w:rsidRPr="00120436">
        <w:rPr>
          <w:sz w:val="28"/>
          <w:szCs w:val="28"/>
        </w:rPr>
        <w:t xml:space="preserve"> </w:t>
      </w:r>
      <w:r w:rsidRPr="00120436">
        <w:rPr>
          <w:sz w:val="28"/>
          <w:szCs w:val="28"/>
        </w:rPr>
        <w:t>форм и методов речевого развития дошкольников;</w:t>
      </w:r>
      <w:r w:rsidR="00F260EC" w:rsidRPr="00120436">
        <w:rPr>
          <w:sz w:val="28"/>
          <w:szCs w:val="28"/>
        </w:rPr>
        <w:t xml:space="preserve"> создать условия</w:t>
      </w:r>
      <w:r w:rsidRPr="00120436">
        <w:rPr>
          <w:sz w:val="28"/>
          <w:szCs w:val="28"/>
        </w:rPr>
        <w:t xml:space="preserve"> для плодотворного общения участников мастер-класса </w:t>
      </w:r>
    </w:p>
    <w:p w:rsidR="00F260EC" w:rsidRPr="00120436" w:rsidRDefault="00F260EC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b/>
          <w:bCs/>
          <w:sz w:val="28"/>
          <w:szCs w:val="28"/>
        </w:rPr>
      </w:pPr>
    </w:p>
    <w:p w:rsidR="00823EF6" w:rsidRPr="00120436" w:rsidRDefault="00823EF6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b/>
          <w:bCs/>
          <w:sz w:val="28"/>
          <w:szCs w:val="28"/>
        </w:rPr>
        <w:t>Задачи:</w:t>
      </w:r>
    </w:p>
    <w:p w:rsidR="00823EF6" w:rsidRPr="00120436" w:rsidRDefault="00823EF6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sz w:val="28"/>
          <w:szCs w:val="28"/>
        </w:rPr>
        <w:t>- раскрыть понятие мнемотехники,</w:t>
      </w:r>
      <w:r w:rsidR="00F260EC" w:rsidRPr="00120436">
        <w:rPr>
          <w:sz w:val="28"/>
          <w:szCs w:val="28"/>
        </w:rPr>
        <w:t xml:space="preserve"> выявить</w:t>
      </w:r>
      <w:r w:rsidRPr="00120436">
        <w:rPr>
          <w:sz w:val="28"/>
          <w:szCs w:val="28"/>
        </w:rPr>
        <w:t xml:space="preserve"> актуальность,</w:t>
      </w:r>
      <w:r w:rsidR="00F260EC" w:rsidRPr="00120436">
        <w:rPr>
          <w:sz w:val="28"/>
          <w:szCs w:val="28"/>
        </w:rPr>
        <w:t xml:space="preserve"> </w:t>
      </w:r>
      <w:r w:rsidRPr="00120436">
        <w:rPr>
          <w:sz w:val="28"/>
          <w:szCs w:val="28"/>
        </w:rPr>
        <w:t>познакомить с особенностями,</w:t>
      </w:r>
      <w:r w:rsidR="00F260EC" w:rsidRPr="00120436">
        <w:rPr>
          <w:sz w:val="28"/>
          <w:szCs w:val="28"/>
        </w:rPr>
        <w:t xml:space="preserve"> </w:t>
      </w:r>
      <w:r w:rsidRPr="00120436">
        <w:rPr>
          <w:sz w:val="28"/>
          <w:szCs w:val="28"/>
        </w:rPr>
        <w:t>принципами технологии,</w:t>
      </w:r>
      <w:r w:rsidR="00F260EC" w:rsidRPr="00120436">
        <w:rPr>
          <w:sz w:val="28"/>
          <w:szCs w:val="28"/>
        </w:rPr>
        <w:t xml:space="preserve"> </w:t>
      </w:r>
      <w:r w:rsidRPr="00120436">
        <w:rPr>
          <w:sz w:val="28"/>
          <w:szCs w:val="28"/>
        </w:rPr>
        <w:t>этапами работы;</w:t>
      </w:r>
    </w:p>
    <w:p w:rsidR="00823EF6" w:rsidRPr="00120436" w:rsidRDefault="00823EF6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sz w:val="28"/>
          <w:szCs w:val="28"/>
        </w:rPr>
        <w:t xml:space="preserve">- </w:t>
      </w:r>
      <w:r w:rsidR="00F260EC" w:rsidRPr="00120436">
        <w:rPr>
          <w:sz w:val="28"/>
          <w:szCs w:val="28"/>
        </w:rPr>
        <w:t>предложить</w:t>
      </w:r>
      <w:r w:rsidRPr="00120436">
        <w:rPr>
          <w:sz w:val="28"/>
          <w:szCs w:val="28"/>
        </w:rPr>
        <w:t xml:space="preserve"> рекомендации педагогам по использованию </w:t>
      </w:r>
      <w:proofErr w:type="spellStart"/>
      <w:r w:rsidRPr="00120436">
        <w:rPr>
          <w:sz w:val="28"/>
          <w:szCs w:val="28"/>
        </w:rPr>
        <w:t>мнемотаблиц</w:t>
      </w:r>
      <w:proofErr w:type="spellEnd"/>
      <w:r w:rsidRPr="00120436">
        <w:rPr>
          <w:sz w:val="28"/>
          <w:szCs w:val="28"/>
        </w:rPr>
        <w:t xml:space="preserve"> для развития речи дошкольников.</w:t>
      </w:r>
    </w:p>
    <w:p w:rsidR="00823EF6" w:rsidRPr="00120436" w:rsidRDefault="00823EF6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sz w:val="28"/>
          <w:szCs w:val="28"/>
        </w:rPr>
        <w:t> </w:t>
      </w:r>
    </w:p>
    <w:p w:rsidR="00823EF6" w:rsidRPr="00120436" w:rsidRDefault="00823EF6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b/>
          <w:bCs/>
          <w:sz w:val="28"/>
          <w:szCs w:val="28"/>
        </w:rPr>
        <w:t>Оборудование:</w:t>
      </w:r>
    </w:p>
    <w:p w:rsidR="00823EF6" w:rsidRPr="00120436" w:rsidRDefault="00823EF6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sz w:val="28"/>
          <w:szCs w:val="28"/>
        </w:rPr>
        <w:t>Листы бумаги,</w:t>
      </w:r>
      <w:r w:rsidR="00F260EC" w:rsidRPr="00120436">
        <w:rPr>
          <w:sz w:val="28"/>
          <w:szCs w:val="28"/>
        </w:rPr>
        <w:t xml:space="preserve"> </w:t>
      </w:r>
      <w:r w:rsidRPr="00120436">
        <w:rPr>
          <w:sz w:val="28"/>
          <w:szCs w:val="28"/>
        </w:rPr>
        <w:t>цветные карандаши,</w:t>
      </w:r>
      <w:r w:rsidR="00F260EC" w:rsidRPr="00120436">
        <w:rPr>
          <w:sz w:val="28"/>
          <w:szCs w:val="28"/>
        </w:rPr>
        <w:t xml:space="preserve"> </w:t>
      </w:r>
      <w:proofErr w:type="spellStart"/>
      <w:r w:rsidR="00F260EC" w:rsidRPr="00120436">
        <w:rPr>
          <w:sz w:val="28"/>
          <w:szCs w:val="28"/>
        </w:rPr>
        <w:t>мнемотаблицы</w:t>
      </w:r>
      <w:proofErr w:type="spellEnd"/>
      <w:r w:rsidR="00F84439" w:rsidRPr="00120436">
        <w:rPr>
          <w:sz w:val="28"/>
          <w:szCs w:val="28"/>
        </w:rPr>
        <w:t>; слайдовая презентация.</w:t>
      </w:r>
      <w:r w:rsidRPr="00120436">
        <w:rPr>
          <w:sz w:val="28"/>
          <w:szCs w:val="28"/>
        </w:rPr>
        <w:t xml:space="preserve"> </w:t>
      </w:r>
    </w:p>
    <w:p w:rsidR="00F260EC" w:rsidRPr="00120436" w:rsidRDefault="00F260EC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b/>
          <w:bCs/>
          <w:sz w:val="28"/>
          <w:szCs w:val="28"/>
        </w:rPr>
      </w:pPr>
    </w:p>
    <w:p w:rsidR="00823EF6" w:rsidRPr="00120436" w:rsidRDefault="00823EF6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b/>
          <w:bCs/>
          <w:sz w:val="28"/>
          <w:szCs w:val="28"/>
        </w:rPr>
        <w:t>Ожидаемые результаты:</w:t>
      </w:r>
    </w:p>
    <w:p w:rsidR="00823EF6" w:rsidRPr="00120436" w:rsidRDefault="00823EF6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sz w:val="28"/>
          <w:szCs w:val="28"/>
        </w:rPr>
        <w:t>- получение педагогами представления о мнемотехнике;</w:t>
      </w:r>
    </w:p>
    <w:p w:rsidR="00823EF6" w:rsidRPr="00120436" w:rsidRDefault="00823EF6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sz w:val="28"/>
          <w:szCs w:val="28"/>
        </w:rPr>
        <w:t xml:space="preserve">- внедрение в образовательный процесс методику работы с </w:t>
      </w:r>
      <w:proofErr w:type="spellStart"/>
      <w:r w:rsidRPr="00120436">
        <w:rPr>
          <w:sz w:val="28"/>
          <w:szCs w:val="28"/>
        </w:rPr>
        <w:t>мнемотаблицами</w:t>
      </w:r>
      <w:proofErr w:type="spellEnd"/>
      <w:r w:rsidRPr="00120436">
        <w:rPr>
          <w:sz w:val="28"/>
          <w:szCs w:val="28"/>
        </w:rPr>
        <w:t xml:space="preserve"> для развития речи детей-дошкольников.</w:t>
      </w:r>
    </w:p>
    <w:p w:rsidR="00823EF6" w:rsidRPr="00120436" w:rsidRDefault="00823EF6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sz w:val="28"/>
          <w:szCs w:val="28"/>
        </w:rPr>
        <w:t> </w:t>
      </w:r>
    </w:p>
    <w:p w:rsidR="00823EF6" w:rsidRPr="00120436" w:rsidRDefault="00F260EC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b/>
          <w:bCs/>
          <w:sz w:val="28"/>
          <w:szCs w:val="28"/>
        </w:rPr>
        <w:t>Форма проведения</w:t>
      </w:r>
      <w:r w:rsidR="00823EF6" w:rsidRPr="00120436">
        <w:rPr>
          <w:b/>
          <w:bCs/>
          <w:sz w:val="28"/>
          <w:szCs w:val="28"/>
        </w:rPr>
        <w:t>:</w:t>
      </w:r>
      <w:r w:rsidR="00823EF6" w:rsidRPr="00120436">
        <w:rPr>
          <w:sz w:val="28"/>
          <w:szCs w:val="28"/>
        </w:rPr>
        <w:t> </w:t>
      </w:r>
    </w:p>
    <w:p w:rsidR="00823EF6" w:rsidRPr="00120436" w:rsidRDefault="00F260EC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sz w:val="28"/>
          <w:szCs w:val="28"/>
        </w:rPr>
        <w:t>Педагоги</w:t>
      </w:r>
      <w:r w:rsidR="00823EF6" w:rsidRPr="00120436">
        <w:rPr>
          <w:sz w:val="28"/>
          <w:szCs w:val="28"/>
        </w:rPr>
        <w:t>,</w:t>
      </w:r>
      <w:r w:rsidRPr="00120436">
        <w:rPr>
          <w:sz w:val="28"/>
          <w:szCs w:val="28"/>
        </w:rPr>
        <w:t xml:space="preserve"> </w:t>
      </w:r>
      <w:r w:rsidR="00823EF6" w:rsidRPr="00120436">
        <w:rPr>
          <w:sz w:val="28"/>
          <w:szCs w:val="28"/>
        </w:rPr>
        <w:t>без участия детей.</w:t>
      </w:r>
    </w:p>
    <w:p w:rsidR="00823EF6" w:rsidRPr="00120436" w:rsidRDefault="00823EF6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sz w:val="28"/>
          <w:szCs w:val="28"/>
        </w:rPr>
        <w:t>Сообщение и практическая работа.</w:t>
      </w:r>
    </w:p>
    <w:p w:rsidR="00823EF6" w:rsidRPr="00120436" w:rsidRDefault="00823EF6" w:rsidP="00120436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sz w:val="28"/>
          <w:szCs w:val="28"/>
        </w:rPr>
        <w:t> </w:t>
      </w:r>
    </w:p>
    <w:p w:rsidR="00F260EC" w:rsidRPr="00120436" w:rsidRDefault="00F260EC" w:rsidP="00120436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мастер-класса:</w:t>
      </w:r>
    </w:p>
    <w:p w:rsidR="00F260EC" w:rsidRPr="00120436" w:rsidRDefault="00F260EC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="00402D86"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нашей встрече </w:t>
      </w: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попытаюсь раскрыть понятия «Мнемотехника» и «Мнемотаблица», познакомить вас с этапами работы и показать различные варианты использования </w:t>
      </w:r>
      <w:proofErr w:type="spell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</w:t>
      </w:r>
      <w:proofErr w:type="spellEnd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1086" w:rsidRPr="00120436" w:rsidRDefault="00684E40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 от родителей часто слышат такие слова:</w:t>
      </w:r>
      <w:r w:rsidRPr="001204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086"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«У нас стихи не запоминаются!!! Не может быстро запомнить текст, путается в строчках, переставляет слова местами».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в том, что в основном у детей развита зрительная память, редко когда у детей развита слуховая память, поэтому нам необходимо найти такие приемы, которые бы развивали детскую память.</w:t>
      </w:r>
    </w:p>
    <w:p w:rsidR="00F260EC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МНЕМОТЕХНИКА – система специальных приемов, обеспечивающих эффективное запоминание, сохранение и воспроизведение информации. Мнемотехника призвана облегчить запоминание и увеличить объем памяти, путем образования дополнительных ассоциаций.</w:t>
      </w:r>
    </w:p>
    <w:p w:rsidR="00684E40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Мнемотехника облегчает детям овладение связной речью.</w:t>
      </w:r>
      <w:r w:rsidR="00F260EC"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 опорой на образы памяти устанавливает причинно-следственные связи, делает выводы, развивая тем самым логическое мышление.</w:t>
      </w:r>
      <w:r w:rsidR="00F84439"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мнемотехники</w:t>
      </w: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использование обобщений позволяют ребёнку систематизиро</w:t>
      </w:r>
      <w:r w:rsidR="00F84439"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 свой непосредственный опыт, </w:t>
      </w:r>
      <w:r w:rsidR="00F84439" w:rsidRPr="00120436">
        <w:rPr>
          <w:rFonts w:ascii="Times New Roman" w:hAnsi="Times New Roman" w:cs="Times New Roman"/>
          <w:sz w:val="28"/>
          <w:szCs w:val="28"/>
        </w:rPr>
        <w:t>воспитывает</w:t>
      </w:r>
      <w:r w:rsidR="00684E40" w:rsidRPr="00120436">
        <w:rPr>
          <w:rFonts w:ascii="Times New Roman" w:hAnsi="Times New Roman" w:cs="Times New Roman"/>
          <w:sz w:val="28"/>
          <w:szCs w:val="28"/>
        </w:rPr>
        <w:t xml:space="preserve"> у детей потребность в речевом общении для лучшей адаптации в современном обществе.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Мнемотаблица – это схема, в которую заложена определенная информация. </w:t>
      </w:r>
      <w:proofErr w:type="gram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Глядя на эту схему мы можем описать любое животное, из каких частей тела оно состоит, какие у животного уши, какой хвост, как он передвигается, какие издает звуки.</w:t>
      </w:r>
      <w:proofErr w:type="gramEnd"/>
    </w:p>
    <w:p w:rsidR="00841086" w:rsidRPr="00120436" w:rsidRDefault="00F84439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41086"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немотаблицы</w:t>
      </w:r>
      <w:proofErr w:type="spellEnd"/>
      <w:r w:rsidR="00841086"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</w:t>
      </w:r>
      <w:proofErr w:type="gramStart"/>
      <w:r w:rsidR="00841086"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</w:t>
      </w:r>
      <w:proofErr w:type="gramEnd"/>
      <w:r w:rsidR="00841086"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разучивании стихотворений. Суть заключается в следующем: на каждое слово или строку придумывается картинка; таким, образом, все стихотворение зарисовывается схематически. После чего ребенок по памяти, используя графическое изображение, воспроизводит стихотворение целиком.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начальном этапе взрослый предлагает готовый план (схему), а по мере обучения в процесс создания включаются дети и создают свои схемы.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я предлагаю вам поучаствовать в составлении </w:t>
      </w:r>
      <w:proofErr w:type="spell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разучивания стихотворения. Послушайте его: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«ЁЛОЧКА» </w:t>
      </w:r>
      <w:proofErr w:type="spell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Н.Нищева</w:t>
      </w:r>
      <w:proofErr w:type="spellEnd"/>
    </w:p>
    <w:p w:rsidR="00841086" w:rsidRPr="00120436" w:rsidRDefault="00841086" w:rsidP="00120436">
      <w:pPr>
        <w:shd w:val="clear" w:color="auto" w:fill="FFFFFF"/>
        <w:spacing w:after="0" w:line="36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нами ёлочка:</w:t>
      </w: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Шишечки, иголочки.</w:t>
      </w: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Шарики, фонарики,</w:t>
      </w: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Зайчики и свечки,</w:t>
      </w: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Звёзды, человечки.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Перед вами листы бумаги и карандаши. Предлагаю рисовать вместе со мной. Рисуем схематично.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«Перед нами елочка». Что мы можем нарисовать к этой строчке? (</w:t>
      </w:r>
      <w:r w:rsidRPr="001204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Ёлочку</w:t>
      </w: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Правильно.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 строчка – «Шишечки иголочки». Рисуем …. И т.д.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Наше стихотворение «нарисовано», </w:t>
      </w:r>
      <w:proofErr w:type="spell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</w:t>
      </w:r>
      <w:proofErr w:type="spellEnd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готова</w:t>
      </w:r>
      <w:proofErr w:type="gramEnd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теперь, глядя на свои </w:t>
      </w:r>
      <w:proofErr w:type="spell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прочтите стихотворение без опоры на текст.</w:t>
      </w:r>
      <w:proofErr w:type="gramEnd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понравилось? Так можно нарисовать любое стихотворение от </w:t>
      </w:r>
      <w:proofErr w:type="gram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простого</w:t>
      </w:r>
      <w:proofErr w:type="gramEnd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сложного.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Хотелось бы отметить, что детям очень нравится рисовать и работать с </w:t>
      </w:r>
      <w:proofErr w:type="spell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мнемотаблицами</w:t>
      </w:r>
      <w:proofErr w:type="spellEnd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Наглядная схема выступает в качестве плана речевого высказывания. Ребенок знает, с чего он может начать, чем продолжить и уточнить свой рассказ, а также как его завершить. А процесс разучивания стихотворения становится интересным и быстрым.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Уверена, что вы согласитесь со мной, если скажу, что нарисованное запечатлевается в памяти лучше, потому что закрепляется не только слово, но и образ.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Хочу предложить еще один вид работы с </w:t>
      </w:r>
      <w:proofErr w:type="spell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мнемотаблицами</w:t>
      </w:r>
      <w:proofErr w:type="spellEnd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использование готовых схем </w:t>
      </w:r>
      <w:proofErr w:type="spell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чистоговорок</w:t>
      </w:r>
      <w:proofErr w:type="spellEnd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для образца несколько карточек. Глядя на картинки прошу вас прочитать </w:t>
      </w:r>
      <w:proofErr w:type="spell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чистоговорку</w:t>
      </w:r>
      <w:proofErr w:type="spellEnd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. Т</w:t>
      </w:r>
      <w:r w:rsidR="006442A2"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еперь закрываем текст</w:t>
      </w: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дальше предлагаю</w:t>
      </w:r>
      <w:r w:rsidR="00F84439"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опираясь только на схему рассказать </w:t>
      </w:r>
      <w:proofErr w:type="spell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чистоговорку</w:t>
      </w:r>
      <w:proofErr w:type="spellEnd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 Как вы считаете, использование карточки способствует быстрому запоминанию?</w:t>
      </w:r>
    </w:p>
    <w:p w:rsidR="00841086" w:rsidRPr="00120436" w:rsidRDefault="00F84439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proofErr w:type="spell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41086"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немотаблицы</w:t>
      </w:r>
      <w:proofErr w:type="spellEnd"/>
      <w:r w:rsidR="00841086"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при составлении описательных рассказов. Глядя на схему можно описать любую профессию, одежду, сезонные изменения, рассказать сказку.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На примере этой схемы я предлагаю вам поиграть, вы загадываете любой овощ или фрукт и</w:t>
      </w:r>
      <w:r w:rsidR="00F84439"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опираясь</w:t>
      </w:r>
      <w:r w:rsidR="00F84439"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схему нам про него рассказываете, а мы попробуем его отгадать! Попробуйте …..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На этих примерах в игровой форме можно с детьми разучить стихотворение или пересказать художественный текст, учить составлять описательный рассказ, автоматизировать поставленные звуки и т.д.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приём запоминания может пригодиться не только детям, но и Вам самим. Вы только попробуйте и сами увидите результат!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Я думаю, что все игры с </w:t>
      </w:r>
      <w:proofErr w:type="spell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мнемотаблицами</w:t>
      </w:r>
      <w:proofErr w:type="spellEnd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показала вам сегодня, Вам пригодятся и так же понравятся вашим детям. Их можно использовать как в работе, так и в домашней игротеке. Это очень интересно и увлекательно!</w:t>
      </w:r>
    </w:p>
    <w:p w:rsidR="00841086" w:rsidRPr="0012043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</w:t>
      </w:r>
    </w:p>
    <w:p w:rsidR="00841086" w:rsidRDefault="00841086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приемами работы с </w:t>
      </w:r>
      <w:proofErr w:type="spellStart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мнемотаблицами</w:t>
      </w:r>
      <w:proofErr w:type="spellEnd"/>
      <w:r w:rsidRPr="00120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в развитии основных психических процессов – памяти, внимания, образного мышления, а так же сокращает время обучения связной речи детей дошкольного возраста. Мнемотехника помогает сделать процесс запоминания более простым, интересным, творческим.</w:t>
      </w:r>
    </w:p>
    <w:p w:rsidR="003A7F82" w:rsidRPr="00120436" w:rsidRDefault="003A7F82" w:rsidP="00120436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386" w:rsidRPr="00120436" w:rsidRDefault="00594386" w:rsidP="00120436">
      <w:pPr>
        <w:spacing w:after="0" w:line="360" w:lineRule="auto"/>
        <w:ind w:right="425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94386" w:rsidRPr="00120436" w:rsidRDefault="00594386" w:rsidP="001204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120436" w:rsidRDefault="00594386" w:rsidP="001204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C4700" w:rsidRDefault="00CC4700" w:rsidP="00CC470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976" w:rsidRDefault="00903976" w:rsidP="00CC470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976" w:rsidRDefault="00903976" w:rsidP="00CC470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386" w:rsidRPr="00120436" w:rsidRDefault="00CC4700" w:rsidP="00CC470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</w:t>
      </w:r>
      <w:r w:rsidR="0090397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ТЧЕТ</w:t>
      </w:r>
    </w:p>
    <w:p w:rsidR="00594386" w:rsidRPr="00120436" w:rsidRDefault="00CC4700" w:rsidP="001204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417195</wp:posOffset>
            </wp:positionV>
            <wp:extent cx="3326130" cy="2461260"/>
            <wp:effectExtent l="19050" t="0" r="7620" b="0"/>
            <wp:wrapTight wrapText="bothSides">
              <wp:wrapPolygon edited="0">
                <wp:start x="-124" y="0"/>
                <wp:lineTo x="-124" y="21399"/>
                <wp:lineTo x="21649" y="21399"/>
                <wp:lineTo x="21649" y="0"/>
                <wp:lineTo x="-124" y="0"/>
              </wp:wrapPolygon>
            </wp:wrapTight>
            <wp:docPr id="6" name="Рисунок 4" descr="C:\Users\acer\Desktop\январь 2019\дет.сад\17.04.2014 Семинар Арт\IMG_68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acer\Desktop\январь 2019\дет.сад\17.04.2014 Семинар Арт\IMG_6855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0" cy="246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2266950" cy="3025140"/>
            <wp:effectExtent l="19050" t="0" r="0" b="0"/>
            <wp:wrapTight wrapText="bothSides">
              <wp:wrapPolygon edited="0">
                <wp:start x="-182" y="0"/>
                <wp:lineTo x="-182" y="21491"/>
                <wp:lineTo x="21600" y="21491"/>
                <wp:lineTo x="21600" y="0"/>
                <wp:lineTo x="-182" y="0"/>
              </wp:wrapPolygon>
            </wp:wrapTight>
            <wp:docPr id="4" name="Рисунок 1" descr="C:\Users\acer\Desktop\Мастер -класс по куклам\Фото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Мастер -класс по куклам\Фото0724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02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4386" w:rsidRPr="00120436" w:rsidRDefault="00594386" w:rsidP="001204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120436" w:rsidRDefault="00594386" w:rsidP="001204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120436" w:rsidRDefault="00594386" w:rsidP="001204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120436" w:rsidRDefault="00594386" w:rsidP="001204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120436" w:rsidRDefault="00594386" w:rsidP="001204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120436" w:rsidRDefault="00594386" w:rsidP="001204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120436" w:rsidRDefault="00CC4700" w:rsidP="001204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528320</wp:posOffset>
            </wp:positionH>
            <wp:positionV relativeFrom="paragraph">
              <wp:posOffset>192405</wp:posOffset>
            </wp:positionV>
            <wp:extent cx="3432810" cy="2247900"/>
            <wp:effectExtent l="19050" t="0" r="0" b="0"/>
            <wp:wrapTight wrapText="bothSides">
              <wp:wrapPolygon edited="0">
                <wp:start x="-120" y="0"/>
                <wp:lineTo x="-120" y="21417"/>
                <wp:lineTo x="21576" y="21417"/>
                <wp:lineTo x="21576" y="0"/>
                <wp:lineTo x="-120" y="0"/>
              </wp:wrapPolygon>
            </wp:wrapTight>
            <wp:docPr id="5" name="Рисунок 2" descr="C:\Users\acer\Desktop\январь 2019\дет.сад\17.04.2014 Семинар Арт\IMG_6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январь 2019\дет.сад\17.04.2014 Семинар Арт\IMG_686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-3022600</wp:posOffset>
            </wp:positionH>
            <wp:positionV relativeFrom="paragraph">
              <wp:posOffset>535305</wp:posOffset>
            </wp:positionV>
            <wp:extent cx="3318510" cy="1722120"/>
            <wp:effectExtent l="19050" t="0" r="0" b="0"/>
            <wp:wrapTight wrapText="bothSides">
              <wp:wrapPolygon edited="0">
                <wp:start x="-124" y="0"/>
                <wp:lineTo x="-124" y="21265"/>
                <wp:lineTo x="21575" y="21265"/>
                <wp:lineTo x="21575" y="0"/>
                <wp:lineTo x="-124" y="0"/>
              </wp:wrapPolygon>
            </wp:wrapTight>
            <wp:docPr id="8" name="Рисунок 5" descr="C:\Users\acer\Desktop\январь 2019\дет.сад\17.04.2014 Семинар Арт\IMG_68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acer\Desktop\январь 2019\дет.сад\17.04.2014 Семинар Арт\IMG_6865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172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4386" w:rsidRPr="00120436" w:rsidRDefault="00CC4700" w:rsidP="001204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408940</wp:posOffset>
            </wp:positionV>
            <wp:extent cx="2221230" cy="2110740"/>
            <wp:effectExtent l="19050" t="0" r="7620" b="0"/>
            <wp:wrapTight wrapText="bothSides">
              <wp:wrapPolygon edited="0">
                <wp:start x="-185" y="0"/>
                <wp:lineTo x="-185" y="21444"/>
                <wp:lineTo x="21674" y="21444"/>
                <wp:lineTo x="21674" y="0"/>
                <wp:lineTo x="-185" y="0"/>
              </wp:wrapPolygon>
            </wp:wrapTight>
            <wp:docPr id="9" name="Рисунок 3" descr="C:\Users\acer\Desktop\январь 2019\дет.сад\17.04.2014 Семинар Арт\IMG_6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январь 2019\дет.сад\17.04.2014 Семинар Арт\IMG_6872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4386" w:rsidRPr="00120436" w:rsidRDefault="00CC4700" w:rsidP="001204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339725</wp:posOffset>
            </wp:positionH>
            <wp:positionV relativeFrom="paragraph">
              <wp:posOffset>351790</wp:posOffset>
            </wp:positionV>
            <wp:extent cx="3432810" cy="2278380"/>
            <wp:effectExtent l="19050" t="0" r="0" b="0"/>
            <wp:wrapTight wrapText="bothSides">
              <wp:wrapPolygon edited="0">
                <wp:start x="-120" y="0"/>
                <wp:lineTo x="-120" y="21492"/>
                <wp:lineTo x="21576" y="21492"/>
                <wp:lineTo x="21576" y="0"/>
                <wp:lineTo x="-120" y="0"/>
              </wp:wrapPolygon>
            </wp:wrapTight>
            <wp:docPr id="10" name="Рисунок 4" descr="C:\Users\acer\Desktop\январь 2019\дет.сад\17.04.2014 Семинар Арт\IMG_6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январь 2019\дет.сад\17.04.2014 Семинар Арт\IMG_6881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27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4386" w:rsidRPr="00120436" w:rsidRDefault="00594386" w:rsidP="001204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4386" w:rsidRPr="00120436" w:rsidRDefault="00594386" w:rsidP="001204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94386" w:rsidRPr="00120436" w:rsidSect="00903976">
      <w:pgSz w:w="11906" w:h="16838"/>
      <w:pgMar w:top="567" w:right="567" w:bottom="709" w:left="1701" w:header="709" w:footer="709" w:gutter="0"/>
      <w:pgBorders w:display="firstPage"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B0979"/>
    <w:multiLevelType w:val="multilevel"/>
    <w:tmpl w:val="0EBC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4751BC"/>
    <w:multiLevelType w:val="hybridMultilevel"/>
    <w:tmpl w:val="3460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6D3357"/>
    <w:multiLevelType w:val="multilevel"/>
    <w:tmpl w:val="92C8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086"/>
    <w:rsid w:val="00077A46"/>
    <w:rsid w:val="00120436"/>
    <w:rsid w:val="00131210"/>
    <w:rsid w:val="001D7A4B"/>
    <w:rsid w:val="00222A9A"/>
    <w:rsid w:val="002E5C0C"/>
    <w:rsid w:val="003A32CB"/>
    <w:rsid w:val="003A7F82"/>
    <w:rsid w:val="003C0802"/>
    <w:rsid w:val="003D42F4"/>
    <w:rsid w:val="00402D86"/>
    <w:rsid w:val="00421289"/>
    <w:rsid w:val="00594386"/>
    <w:rsid w:val="00602729"/>
    <w:rsid w:val="006442A2"/>
    <w:rsid w:val="00684E40"/>
    <w:rsid w:val="007156A6"/>
    <w:rsid w:val="007A65CB"/>
    <w:rsid w:val="00823EF6"/>
    <w:rsid w:val="00841086"/>
    <w:rsid w:val="00903976"/>
    <w:rsid w:val="00A077EE"/>
    <w:rsid w:val="00B31EC0"/>
    <w:rsid w:val="00B624FF"/>
    <w:rsid w:val="00C064BB"/>
    <w:rsid w:val="00C636B0"/>
    <w:rsid w:val="00CC4700"/>
    <w:rsid w:val="00D75D41"/>
    <w:rsid w:val="00E7353B"/>
    <w:rsid w:val="00F260EC"/>
    <w:rsid w:val="00F50C80"/>
    <w:rsid w:val="00F84439"/>
    <w:rsid w:val="00FD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C0C"/>
  </w:style>
  <w:style w:type="paragraph" w:styleId="1">
    <w:name w:val="heading 1"/>
    <w:basedOn w:val="a"/>
    <w:link w:val="10"/>
    <w:uiPriority w:val="9"/>
    <w:qFormat/>
    <w:rsid w:val="008410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0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41086"/>
  </w:style>
  <w:style w:type="paragraph" w:styleId="a3">
    <w:name w:val="Normal (Web)"/>
    <w:basedOn w:val="a"/>
    <w:uiPriority w:val="99"/>
    <w:unhideWhenUsed/>
    <w:rsid w:val="00841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1086"/>
    <w:rPr>
      <w:color w:val="0000FF"/>
      <w:u w:val="single"/>
    </w:rPr>
  </w:style>
  <w:style w:type="character" w:styleId="a5">
    <w:name w:val="Emphasis"/>
    <w:basedOn w:val="a0"/>
    <w:uiPriority w:val="20"/>
    <w:qFormat/>
    <w:rsid w:val="00841086"/>
    <w:rPr>
      <w:i/>
      <w:iCs/>
    </w:rPr>
  </w:style>
  <w:style w:type="character" w:styleId="a6">
    <w:name w:val="Strong"/>
    <w:basedOn w:val="a0"/>
    <w:uiPriority w:val="22"/>
    <w:qFormat/>
    <w:rsid w:val="0084108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94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438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A7F82"/>
    <w:pPr>
      <w:spacing w:after="0" w:line="240" w:lineRule="auto"/>
    </w:pPr>
  </w:style>
  <w:style w:type="table" w:styleId="aa">
    <w:name w:val="Table Grid"/>
    <w:basedOn w:val="a1"/>
    <w:uiPriority w:val="59"/>
    <w:rsid w:val="003A7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077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9673">
          <w:marLeft w:val="0"/>
          <w:marRight w:val="0"/>
          <w:marTop w:val="120"/>
          <w:marBottom w:val="300"/>
          <w:divBdr>
            <w:top w:val="none" w:sz="0" w:space="0" w:color="auto"/>
            <w:left w:val="none" w:sz="0" w:space="0" w:color="auto"/>
            <w:bottom w:val="dotted" w:sz="4" w:space="0" w:color="E4E9F0"/>
            <w:right w:val="none" w:sz="0" w:space="0" w:color="auto"/>
          </w:divBdr>
        </w:div>
        <w:div w:id="8605108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worob</cp:lastModifiedBy>
  <cp:revision>17</cp:revision>
  <dcterms:created xsi:type="dcterms:W3CDTF">2017-03-19T08:04:00Z</dcterms:created>
  <dcterms:modified xsi:type="dcterms:W3CDTF">2021-01-29T08:42:00Z</dcterms:modified>
</cp:coreProperties>
</file>